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DE3DB" w14:textId="77777777" w:rsidR="00FB7492" w:rsidRPr="00FB7492" w:rsidRDefault="00FB7492" w:rsidP="00FB7492">
      <w:pPr>
        <w:rPr>
          <w:rFonts w:cstheme="minorHAnsi"/>
          <w:lang w:val="de-DE"/>
        </w:rPr>
      </w:pPr>
      <w:r w:rsidRPr="00FB7492">
        <w:rPr>
          <w:rFonts w:cstheme="minorHAnsi"/>
          <w:lang w:val="de-DE"/>
        </w:rPr>
        <w:t>Können Sie sich auf Ihren aktuellen Alarmmelder noch verlassen?</w:t>
      </w:r>
    </w:p>
    <w:p w14:paraId="3B6CB148" w14:textId="0BA58046" w:rsidR="00FB7492" w:rsidRPr="00FB7492" w:rsidRDefault="00FB7492" w:rsidP="00FB7492">
      <w:pPr>
        <w:rPr>
          <w:rFonts w:cstheme="minorHAnsi"/>
          <w:lang w:val="de-DE"/>
        </w:rPr>
      </w:pPr>
      <w:r w:rsidRPr="00FB7492">
        <w:rPr>
          <w:rFonts w:cstheme="minorHAnsi"/>
          <w:lang w:val="de-DE"/>
        </w:rPr>
        <w:t xml:space="preserve">Das durchschnittliche Alter der Melder beträgt 15 Jahre, und wir stellen sogar Ausreißer fest, bei denen ein Melder stolze 25 Jahre alt ist. Auch die Berater von Versicherungsgesellschaften stoßen regelmäßig auf einen alten Melder, wenn sie beispielsweise eine Forderung bearbeiten, die auf Grundlage einer Erstickungs- und </w:t>
      </w:r>
      <w:proofErr w:type="spellStart"/>
      <w:r w:rsidRPr="00FB7492">
        <w:rPr>
          <w:rFonts w:cstheme="minorHAnsi"/>
          <w:lang w:val="de-DE"/>
        </w:rPr>
        <w:t>Pflanzenschädenversicherung</w:t>
      </w:r>
      <w:proofErr w:type="spellEnd"/>
      <w:r w:rsidRPr="00FB7492">
        <w:rPr>
          <w:rFonts w:cstheme="minorHAnsi"/>
          <w:lang w:val="de-DE"/>
        </w:rPr>
        <w:t xml:space="preserve"> geltend gemacht wird. Aber ist dieser Melder überhaupt noch sicher und zuverlässig? Können Sie immer noch blind darauf vertrauen, dass Ihr Melder tatsächlich Alarm schlägt?</w:t>
      </w:r>
    </w:p>
    <w:p w14:paraId="36B7D6C4" w14:textId="16EB35C6" w:rsidR="00FB7492" w:rsidRPr="00FB7492" w:rsidRDefault="00FB7492" w:rsidP="00FB7492">
      <w:pPr>
        <w:rPr>
          <w:rFonts w:cstheme="minorHAnsi"/>
          <w:lang w:val="de-DE"/>
        </w:rPr>
      </w:pPr>
      <w:r w:rsidRPr="00FB7492">
        <w:rPr>
          <w:rFonts w:cstheme="minorHAnsi"/>
          <w:lang w:val="de-DE"/>
        </w:rPr>
        <w:t>Geringere Zuverlässigkeit und höhere Anfälligkeit für Störungen</w:t>
      </w:r>
    </w:p>
    <w:p w14:paraId="0B864DEE" w14:textId="77777777" w:rsidR="00FB7492" w:rsidRPr="00FB7492" w:rsidRDefault="00FB7492" w:rsidP="00FB7492">
      <w:pPr>
        <w:pStyle w:val="Basisalinea"/>
        <w:rPr>
          <w:rFonts w:asciiTheme="minorHAnsi" w:hAnsiTheme="minorHAnsi" w:cstheme="minorHAnsi"/>
          <w:color w:val="auto"/>
          <w:sz w:val="22"/>
          <w:szCs w:val="22"/>
          <w:lang w:val="de-DE"/>
        </w:rPr>
      </w:pPr>
      <w:r w:rsidRPr="00FB7492">
        <w:rPr>
          <w:rFonts w:asciiTheme="minorHAnsi" w:hAnsiTheme="minorHAnsi" w:cstheme="minorHAnsi"/>
          <w:color w:val="auto"/>
          <w:sz w:val="22"/>
          <w:szCs w:val="22"/>
          <w:lang w:val="de-DE"/>
        </w:rPr>
        <w:t>Die elektronischen Bauteile der Leiterplatte verschleißen, und Geräte haben den Anschluss an den heutigen Stand der Technik verpasst.</w:t>
      </w:r>
      <w:r w:rsidRPr="00FB7492">
        <w:rPr>
          <w:rFonts w:asciiTheme="minorHAnsi" w:hAnsiTheme="minorHAnsi" w:cstheme="minorHAnsi"/>
          <w:color w:val="auto"/>
          <w:sz w:val="22"/>
          <w:szCs w:val="22"/>
          <w:lang w:val="de-DE"/>
        </w:rPr>
        <w:t xml:space="preserve"> </w:t>
      </w:r>
      <w:r w:rsidRPr="00FB7492">
        <w:rPr>
          <w:rFonts w:asciiTheme="minorHAnsi" w:hAnsiTheme="minorHAnsi" w:cstheme="minorHAnsi"/>
          <w:color w:val="auto"/>
          <w:sz w:val="22"/>
          <w:szCs w:val="22"/>
          <w:lang w:val="de-DE"/>
        </w:rPr>
        <w:t>Als Richtlinie gilt, dass die Zuverlässigkeit von Alarmmeldern, die älter als 10 Jahre sind, immer schneller abnimmt. Je nach den Nutzungsumständen und de</w:t>
      </w:r>
      <w:r w:rsidRPr="00FB7492">
        <w:rPr>
          <w:rFonts w:asciiTheme="minorHAnsi" w:hAnsiTheme="minorHAnsi" w:cstheme="minorHAnsi"/>
          <w:color w:val="auto"/>
          <w:sz w:val="22"/>
          <w:szCs w:val="22"/>
          <w:lang w:val="de-DE"/>
        </w:rPr>
        <w:t>m Herunterfahren der 2G und 3G-</w:t>
      </w:r>
      <w:r w:rsidRPr="00FB7492">
        <w:rPr>
          <w:rFonts w:asciiTheme="minorHAnsi" w:hAnsiTheme="minorHAnsi" w:cstheme="minorHAnsi"/>
          <w:color w:val="auto"/>
          <w:sz w:val="22"/>
          <w:szCs w:val="22"/>
          <w:lang w:val="de-DE"/>
        </w:rPr>
        <w:t>Telekommunikationsnetze kann dies sogar schon früher der Fall sein. „Der hält doch noch“ sollte kein Grund dafür sein, Ihr tonnen- oder gar millionenschweres Vermögen einem Gerät anzuvertrauen, das 15 Jahre oder noch älter ist.</w:t>
      </w:r>
      <w:r w:rsidRPr="00FB7492">
        <w:rPr>
          <w:rFonts w:asciiTheme="minorHAnsi" w:hAnsiTheme="minorHAnsi" w:cstheme="minorHAnsi"/>
          <w:color w:val="auto"/>
          <w:sz w:val="22"/>
          <w:szCs w:val="22"/>
          <w:lang w:val="de-DE"/>
        </w:rPr>
        <w:t xml:space="preserve"> </w:t>
      </w:r>
      <w:r w:rsidRPr="00FB7492">
        <w:rPr>
          <w:rFonts w:asciiTheme="minorHAnsi" w:hAnsiTheme="minorHAnsi" w:cstheme="minorHAnsi"/>
          <w:color w:val="auto"/>
          <w:sz w:val="22"/>
          <w:szCs w:val="22"/>
          <w:lang w:val="de-DE"/>
        </w:rPr>
        <w:t xml:space="preserve">Vermeiden Sie Schäden, tauschen Sie Ihren mehr als 10 Jahre alten Alarmmelder aus und nutzen Sie die </w:t>
      </w:r>
      <w:proofErr w:type="spellStart"/>
      <w:r w:rsidRPr="00FB7492">
        <w:rPr>
          <w:rFonts w:asciiTheme="minorHAnsi" w:hAnsiTheme="minorHAnsi" w:cstheme="minorHAnsi"/>
          <w:color w:val="auto"/>
          <w:sz w:val="22"/>
          <w:szCs w:val="22"/>
          <w:lang w:val="de-DE"/>
        </w:rPr>
        <w:t>Cashback</w:t>
      </w:r>
      <w:proofErr w:type="spellEnd"/>
      <w:r w:rsidRPr="00FB7492">
        <w:rPr>
          <w:rFonts w:asciiTheme="minorHAnsi" w:hAnsiTheme="minorHAnsi" w:cstheme="minorHAnsi"/>
          <w:color w:val="auto"/>
          <w:sz w:val="22"/>
          <w:szCs w:val="22"/>
          <w:lang w:val="de-DE"/>
        </w:rPr>
        <w:t xml:space="preserve">-Aktion für Alarmmelder. </w:t>
      </w:r>
    </w:p>
    <w:p w14:paraId="02CAFCA7" w14:textId="77777777" w:rsidR="00FB7492" w:rsidRPr="00FB7492" w:rsidRDefault="00FB7492">
      <w:pPr>
        <w:rPr>
          <w:rFonts w:cstheme="minorHAnsi"/>
          <w:lang w:val="de-DE"/>
        </w:rPr>
      </w:pPr>
    </w:p>
    <w:p w14:paraId="3C7DE3B1" w14:textId="467E6E25" w:rsidR="00B66818" w:rsidRDefault="00FB7492">
      <w:pPr>
        <w:rPr>
          <w:rFonts w:cstheme="minorHAnsi"/>
          <w:lang w:val="de-DE"/>
        </w:rPr>
      </w:pPr>
      <w:r w:rsidRPr="00FB7492">
        <w:rPr>
          <w:rFonts w:cstheme="minorHAnsi"/>
          <w:lang w:val="de-DE"/>
        </w:rPr>
        <w:t>Ihr alter Melder is</w:t>
      </w:r>
      <w:r>
        <w:rPr>
          <w:rFonts w:cstheme="minorHAnsi"/>
          <w:lang w:val="de-DE"/>
        </w:rPr>
        <w:t>t</w:t>
      </w:r>
      <w:r w:rsidRPr="00FB7492">
        <w:rPr>
          <w:rFonts w:cstheme="minorHAnsi"/>
          <w:lang w:val="de-DE"/>
        </w:rPr>
        <w:t xml:space="preserve"> Geld wert</w:t>
      </w:r>
      <w:r w:rsidR="00175C06" w:rsidRPr="00FB7492">
        <w:rPr>
          <w:rFonts w:cstheme="minorHAnsi"/>
          <w:lang w:val="de-DE"/>
        </w:rPr>
        <w:t>!</w:t>
      </w:r>
    </w:p>
    <w:p w14:paraId="3020CB46" w14:textId="7BB9340B" w:rsidR="00FB7492" w:rsidRPr="00FB7492" w:rsidRDefault="00FB7492" w:rsidP="00FB7492">
      <w:pPr>
        <w:pStyle w:val="Basisalinea"/>
        <w:rPr>
          <w:color w:val="auto"/>
          <w:lang w:val="de-DE"/>
        </w:rPr>
      </w:pPr>
      <w:r w:rsidRPr="00FB7492">
        <w:rPr>
          <w:color w:val="auto"/>
          <w:lang w:val="de-DE"/>
        </w:rPr>
        <w:t xml:space="preserve">Investieren Sie jetzt in den Octalarm-Touch </w:t>
      </w:r>
      <w:r w:rsidRPr="00FB7492">
        <w:rPr>
          <w:color w:val="auto"/>
          <w:lang w:val="de-DE"/>
        </w:rPr>
        <w:t xml:space="preserve">von Adésys </w:t>
      </w:r>
      <w:r w:rsidRPr="00FB7492">
        <w:rPr>
          <w:color w:val="auto"/>
          <w:lang w:val="de-DE"/>
        </w:rPr>
        <w:t xml:space="preserve">und profitieren Sie von € 100,-, die Ihnen auf Ihr Bankkonto zurücküberwiesen werden. In einem ersten Schritt bestellen </w:t>
      </w:r>
      <w:r w:rsidRPr="00FB7492">
        <w:rPr>
          <w:color w:val="auto"/>
          <w:lang w:val="de-DE"/>
        </w:rPr>
        <w:t xml:space="preserve">wir ihren </w:t>
      </w:r>
      <w:r w:rsidRPr="00FB7492">
        <w:rPr>
          <w:color w:val="auto"/>
          <w:lang w:val="de-DE"/>
        </w:rPr>
        <w:t>neuen Melder, in einem zweiten Schritt tausch</w:t>
      </w:r>
      <w:r w:rsidRPr="00FB7492">
        <w:rPr>
          <w:color w:val="auto"/>
          <w:lang w:val="de-DE"/>
        </w:rPr>
        <w:t xml:space="preserve">en wir </w:t>
      </w:r>
      <w:r w:rsidRPr="00FB7492">
        <w:rPr>
          <w:color w:val="auto"/>
          <w:lang w:val="de-DE"/>
        </w:rPr>
        <w:t>den alten gegen den neuen Melder bei einem Besuch aus. Auf diese Weise haben Sie garantiert eine sichere und zuverlässige Anlage und verhindern, dass Sie vorübergehend über kein Alarmsystem verfügen. Nach Erhalt des alten Melder überweis</w:t>
      </w:r>
      <w:r w:rsidRPr="00FB7492">
        <w:rPr>
          <w:color w:val="auto"/>
          <w:lang w:val="de-DE"/>
        </w:rPr>
        <w:t xml:space="preserve">t Adésys </w:t>
      </w:r>
      <w:r w:rsidRPr="00FB7492">
        <w:rPr>
          <w:color w:val="auto"/>
          <w:lang w:val="de-DE"/>
        </w:rPr>
        <w:t>den Betrag auf das von Ihnen angegebene Bankkonto zurück.</w:t>
      </w:r>
    </w:p>
    <w:p w14:paraId="6D1A9707" w14:textId="1EA945F1" w:rsidR="00FB7492" w:rsidRDefault="00FB7492">
      <w:pPr>
        <w:rPr>
          <w:rFonts w:cstheme="minorHAnsi"/>
          <w:lang w:val="de-DE"/>
        </w:rPr>
      </w:pPr>
    </w:p>
    <w:p w14:paraId="10D9D2A6" w14:textId="16FA93B5" w:rsidR="00FB7492" w:rsidRPr="00FB7492" w:rsidRDefault="00FB7492" w:rsidP="00FB7492">
      <w:pPr>
        <w:rPr>
          <w:rFonts w:cstheme="minorHAnsi"/>
          <w:lang w:val="de-DE"/>
        </w:rPr>
      </w:pPr>
      <w:r w:rsidRPr="00FB7492">
        <w:rPr>
          <w:rFonts w:cstheme="minorHAnsi"/>
          <w:lang w:val="de-DE"/>
        </w:rPr>
        <w:t xml:space="preserve">Ja, ich möchte meinen </w:t>
      </w:r>
      <w:r>
        <w:rPr>
          <w:rFonts w:cstheme="minorHAnsi"/>
          <w:lang w:val="de-DE"/>
        </w:rPr>
        <w:t>Melder</w:t>
      </w:r>
      <w:r w:rsidRPr="00FB7492">
        <w:rPr>
          <w:rFonts w:cstheme="minorHAnsi"/>
          <w:lang w:val="de-DE"/>
        </w:rPr>
        <w:t xml:space="preserve"> austauschen [Link Kontaktformular / Link zu mailto:… @ .... </w:t>
      </w:r>
      <w:r>
        <w:rPr>
          <w:rFonts w:cstheme="minorHAnsi"/>
          <w:lang w:val="de-DE"/>
        </w:rPr>
        <w:t>de</w:t>
      </w:r>
      <w:r w:rsidRPr="00FB7492">
        <w:rPr>
          <w:rFonts w:cstheme="minorHAnsi"/>
          <w:lang w:val="de-DE"/>
        </w:rPr>
        <w:t>]</w:t>
      </w:r>
    </w:p>
    <w:p w14:paraId="5EECE0E7" w14:textId="3F1FEAC5" w:rsidR="00FB7492" w:rsidRPr="00FB7492" w:rsidRDefault="00FB7492" w:rsidP="00FB7492">
      <w:pPr>
        <w:rPr>
          <w:rFonts w:cstheme="minorHAnsi"/>
          <w:lang w:val="de-DE"/>
        </w:rPr>
      </w:pPr>
      <w:r w:rsidRPr="00FB7492">
        <w:rPr>
          <w:rFonts w:cstheme="minorHAnsi"/>
          <w:lang w:val="de-DE"/>
        </w:rPr>
        <w:t>Weitere Informationen zur Aktion [Adesys-</w:t>
      </w:r>
      <w:r>
        <w:rPr>
          <w:rFonts w:cstheme="minorHAnsi"/>
          <w:lang w:val="de-DE"/>
        </w:rPr>
        <w:t xml:space="preserve">Prospekt </w:t>
      </w:r>
      <w:proofErr w:type="spellStart"/>
      <w:r w:rsidRPr="00FB7492">
        <w:rPr>
          <w:rFonts w:cstheme="minorHAnsi"/>
          <w:lang w:val="de-DE"/>
        </w:rPr>
        <w:t>Cashback</w:t>
      </w:r>
      <w:proofErr w:type="spellEnd"/>
      <w:r w:rsidRPr="00FB7492">
        <w:rPr>
          <w:rFonts w:cstheme="minorHAnsi"/>
          <w:lang w:val="de-DE"/>
        </w:rPr>
        <w:t>-Aktion</w:t>
      </w:r>
      <w:r>
        <w:rPr>
          <w:rFonts w:cstheme="minorHAnsi"/>
          <w:lang w:val="de-DE"/>
        </w:rPr>
        <w:t xml:space="preserve"> </w:t>
      </w:r>
      <w:r w:rsidRPr="00FB7492">
        <w:rPr>
          <w:rFonts w:cstheme="minorHAnsi"/>
          <w:lang w:val="de-DE"/>
        </w:rPr>
        <w:t>herunterladen]</w:t>
      </w:r>
    </w:p>
    <w:sectPr w:rsidR="00FB7492" w:rsidRPr="00FB7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18"/>
    <w:rsid w:val="00036EEE"/>
    <w:rsid w:val="000634CF"/>
    <w:rsid w:val="00175C06"/>
    <w:rsid w:val="00B66818"/>
    <w:rsid w:val="00DD3135"/>
    <w:rsid w:val="00FB74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9B5F"/>
  <w15:chartTrackingRefBased/>
  <w15:docId w15:val="{5D6A532B-1C9F-451D-A082-1EA973F7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FB7492"/>
    <w:pPr>
      <w:suppressAutoHyphens/>
      <w:autoSpaceDE w:val="0"/>
      <w:autoSpaceDN w:val="0"/>
      <w:adjustRightInd w:val="0"/>
      <w:spacing w:after="0" w:line="260" w:lineRule="atLeast"/>
      <w:jc w:val="both"/>
      <w:textAlignment w:val="center"/>
    </w:pPr>
    <w:rPr>
      <w:rFonts w:ascii="Open Sans" w:hAnsi="Open Sans" w:cs="Open San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0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van Vliet</dc:creator>
  <cp:keywords/>
  <dc:description/>
  <cp:lastModifiedBy>Diana van Vliet</cp:lastModifiedBy>
  <cp:revision>3</cp:revision>
  <dcterms:created xsi:type="dcterms:W3CDTF">2020-09-10T08:31:00Z</dcterms:created>
  <dcterms:modified xsi:type="dcterms:W3CDTF">2020-09-10T08:42:00Z</dcterms:modified>
</cp:coreProperties>
</file>